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7C7F" w14:textId="628B7E86" w:rsidR="00AF551C" w:rsidRPr="00AF551C" w:rsidRDefault="00AF551C" w:rsidP="001F3AAF">
      <w:pPr>
        <w:tabs>
          <w:tab w:val="left" w:pos="2410"/>
        </w:tabs>
        <w:spacing w:before="120" w:after="0" w:line="240" w:lineRule="auto"/>
        <w:rPr>
          <w:rFonts w:ascii="Calibri" w:hAnsi="Calibri" w:cs="Calibri"/>
          <w:b/>
          <w:bCs/>
        </w:rPr>
      </w:pPr>
      <w:r w:rsidRPr="00AF551C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26802BC0" wp14:editId="588192CE">
            <wp:simplePos x="0" y="0"/>
            <wp:positionH relativeFrom="page">
              <wp:posOffset>42545</wp:posOffset>
            </wp:positionH>
            <wp:positionV relativeFrom="page">
              <wp:posOffset>52070</wp:posOffset>
            </wp:positionV>
            <wp:extent cx="1852295" cy="11201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51C">
        <w:rPr>
          <w:rFonts w:ascii="Calibri" w:hAnsi="Calibri" w:cs="Calibri"/>
        </w:rPr>
        <w:tab/>
      </w:r>
      <w:bookmarkStart w:id="0" w:name="_Hlk192154579"/>
    </w:p>
    <w:bookmarkEnd w:id="0"/>
    <w:p w14:paraId="7859ED93" w14:textId="05AAD9D0" w:rsidR="00AF551C" w:rsidRPr="00AF551C" w:rsidRDefault="00AF551C" w:rsidP="00AF551C">
      <w:pPr>
        <w:spacing w:after="0" w:line="240" w:lineRule="auto"/>
        <w:rPr>
          <w:rFonts w:ascii="Calibri" w:hAnsi="Calibri" w:cs="Calibri"/>
        </w:rPr>
      </w:pPr>
    </w:p>
    <w:p w14:paraId="5F6A6CD4" w14:textId="50F9CBAD" w:rsidR="00AF551C" w:rsidRPr="00AF551C" w:rsidRDefault="00AF551C" w:rsidP="00AF551C">
      <w:pPr>
        <w:spacing w:after="0" w:line="240" w:lineRule="auto"/>
        <w:rPr>
          <w:rFonts w:ascii="Calibri" w:hAnsi="Calibri" w:cs="Calibri"/>
        </w:rPr>
      </w:pPr>
    </w:p>
    <w:p w14:paraId="2ED07F4E" w14:textId="0954DE66" w:rsidR="00AF551C" w:rsidRPr="00AF551C" w:rsidRDefault="00AF551C" w:rsidP="00AF551C">
      <w:pPr>
        <w:spacing w:after="0" w:line="240" w:lineRule="auto"/>
        <w:rPr>
          <w:rFonts w:ascii="Calibri" w:hAnsi="Calibri" w:cs="Calibri"/>
        </w:rPr>
      </w:pPr>
    </w:p>
    <w:p w14:paraId="17E4AEBF" w14:textId="785DBFEC" w:rsidR="00AF551C" w:rsidRPr="00AF551C" w:rsidRDefault="00AF551C" w:rsidP="00AF551C">
      <w:pPr>
        <w:spacing w:after="0" w:line="240" w:lineRule="auto"/>
        <w:rPr>
          <w:rFonts w:ascii="Calibri" w:hAnsi="Calibri" w:cs="Calibri"/>
        </w:rPr>
      </w:pPr>
    </w:p>
    <w:p w14:paraId="3F98B3C0" w14:textId="77777777" w:rsidR="00AF551C" w:rsidRPr="00AF551C" w:rsidRDefault="00AF551C" w:rsidP="00AF551C">
      <w:pPr>
        <w:spacing w:after="0" w:line="240" w:lineRule="auto"/>
        <w:rPr>
          <w:rFonts w:ascii="Calibri" w:hAnsi="Calibri" w:cs="Calibri"/>
        </w:rPr>
      </w:pPr>
    </w:p>
    <w:p w14:paraId="32FD5944" w14:textId="77777777" w:rsidR="00AF551C" w:rsidRPr="00AF551C" w:rsidRDefault="00AF551C" w:rsidP="00AF551C">
      <w:pPr>
        <w:pStyle w:val="Corpsdetexte"/>
        <w:ind w:left="141"/>
        <w:jc w:val="both"/>
      </w:pPr>
      <w:r w:rsidRPr="00AF551C">
        <w:rPr>
          <w:color w:val="6666FF"/>
          <w:spacing w:val="-10"/>
        </w:rPr>
        <w:t>FICHE</w:t>
      </w:r>
      <w:r w:rsidRPr="00AF551C">
        <w:rPr>
          <w:color w:val="6666FF"/>
          <w:spacing w:val="-8"/>
        </w:rPr>
        <w:t xml:space="preserve"> </w:t>
      </w:r>
      <w:r w:rsidRPr="00AF551C">
        <w:rPr>
          <w:color w:val="6666FF"/>
          <w:spacing w:val="-10"/>
        </w:rPr>
        <w:t>RÉCAPITULATIVE</w:t>
      </w:r>
      <w:r w:rsidRPr="00AF551C">
        <w:rPr>
          <w:color w:val="6666FF"/>
          <w:spacing w:val="-8"/>
        </w:rPr>
        <w:t xml:space="preserve"> </w:t>
      </w:r>
      <w:r w:rsidRPr="00AF551C">
        <w:rPr>
          <w:color w:val="6666FF"/>
          <w:spacing w:val="-10"/>
        </w:rPr>
        <w:t>D’INSCRIPTION</w:t>
      </w:r>
      <w:r w:rsidRPr="00AF551C">
        <w:rPr>
          <w:color w:val="6666FF"/>
          <w:spacing w:val="-6"/>
        </w:rPr>
        <w:t xml:space="preserve"> </w:t>
      </w:r>
      <w:r w:rsidRPr="00AF551C">
        <w:rPr>
          <w:color w:val="6666FF"/>
          <w:spacing w:val="-10"/>
        </w:rPr>
        <w:t>EN</w:t>
      </w:r>
      <w:r w:rsidRPr="00AF551C">
        <w:rPr>
          <w:color w:val="6666FF"/>
          <w:spacing w:val="-7"/>
        </w:rPr>
        <w:t xml:space="preserve"> </w:t>
      </w:r>
      <w:r w:rsidRPr="00AF551C">
        <w:rPr>
          <w:color w:val="6666FF"/>
          <w:spacing w:val="-10"/>
        </w:rPr>
        <w:t>DOCTORAT</w:t>
      </w:r>
      <w:r w:rsidRPr="00AF551C">
        <w:rPr>
          <w:color w:val="6666FF"/>
          <w:spacing w:val="-12"/>
        </w:rPr>
        <w:t xml:space="preserve"> </w:t>
      </w:r>
      <w:r w:rsidRPr="00AF551C">
        <w:rPr>
          <w:color w:val="6666FF"/>
          <w:spacing w:val="-10"/>
        </w:rPr>
        <w:t>2025-2026</w:t>
      </w:r>
    </w:p>
    <w:p w14:paraId="034D3E6F" w14:textId="43BE2984" w:rsidR="00AF551C" w:rsidRPr="00AF551C" w:rsidRDefault="00AF551C" w:rsidP="00AF551C">
      <w:pPr>
        <w:spacing w:after="0" w:line="240" w:lineRule="auto"/>
        <w:rPr>
          <w:rFonts w:ascii="Calibri" w:hAnsi="Calibri" w:cs="Calibri"/>
        </w:rPr>
      </w:pPr>
    </w:p>
    <w:p w14:paraId="4C692282" w14:textId="60349FB2" w:rsidR="00AF551C" w:rsidRPr="00AF551C" w:rsidRDefault="00AF551C" w:rsidP="00AF551C">
      <w:pPr>
        <w:tabs>
          <w:tab w:val="left" w:pos="9243"/>
        </w:tabs>
        <w:spacing w:before="152"/>
        <w:ind w:left="112"/>
        <w:rPr>
          <w:rFonts w:ascii="Calibri" w:hAnsi="Calibri" w:cs="Calibri"/>
          <w:sz w:val="28"/>
          <w:szCs w:val="28"/>
        </w:rPr>
      </w:pPr>
      <w:r w:rsidRPr="00AF551C">
        <w:rPr>
          <w:rFonts w:ascii="Calibri" w:hAnsi="Calibri" w:cs="Calibri"/>
          <w:color w:val="000000"/>
          <w:sz w:val="28"/>
          <w:szCs w:val="28"/>
          <w:shd w:val="clear" w:color="auto" w:fill="D9D9FF"/>
        </w:rPr>
        <w:t>VOS</w:t>
      </w:r>
      <w:r w:rsidRPr="00AF551C">
        <w:rPr>
          <w:rFonts w:ascii="Calibri" w:hAnsi="Calibri" w:cs="Calibri"/>
          <w:color w:val="000000"/>
          <w:spacing w:val="-3"/>
          <w:sz w:val="28"/>
          <w:szCs w:val="28"/>
          <w:shd w:val="clear" w:color="auto" w:fill="D9D9FF"/>
        </w:rPr>
        <w:t xml:space="preserve"> </w:t>
      </w:r>
      <w:r w:rsidRPr="00AF551C">
        <w:rPr>
          <w:rFonts w:ascii="Calibri" w:hAnsi="Calibri" w:cs="Calibri"/>
          <w:color w:val="000000"/>
          <w:sz w:val="28"/>
          <w:szCs w:val="28"/>
          <w:shd w:val="clear" w:color="auto" w:fill="D9D9FF"/>
        </w:rPr>
        <w:t>DONNÉES</w:t>
      </w:r>
      <w:r w:rsidRPr="00AF551C">
        <w:rPr>
          <w:rFonts w:ascii="Calibri" w:hAnsi="Calibri" w:cs="Calibri"/>
          <w:color w:val="000000"/>
          <w:spacing w:val="-3"/>
          <w:sz w:val="28"/>
          <w:szCs w:val="28"/>
          <w:shd w:val="clear" w:color="auto" w:fill="D9D9FF"/>
        </w:rPr>
        <w:t xml:space="preserve"> </w:t>
      </w:r>
      <w:r w:rsidRPr="00AF551C">
        <w:rPr>
          <w:rFonts w:ascii="Calibri" w:hAnsi="Calibri" w:cs="Calibri"/>
          <w:color w:val="000000"/>
          <w:spacing w:val="-2"/>
          <w:sz w:val="28"/>
          <w:szCs w:val="28"/>
          <w:shd w:val="clear" w:color="auto" w:fill="D9D9FF"/>
        </w:rPr>
        <w:t>PERSONNELLES</w:t>
      </w:r>
    </w:p>
    <w:p w14:paraId="022F5A61" w14:textId="43880BC2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</w:p>
    <w:p w14:paraId="5A83C67D" w14:textId="3F698F49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 w:rsidRPr="00AF551C">
        <w:rPr>
          <w:rFonts w:ascii="Calibri" w:hAnsi="Calibri" w:cs="Calibri"/>
          <w:sz w:val="24"/>
          <w:szCs w:val="24"/>
        </w:rPr>
        <w:t>N° Etudiant</w:t>
      </w:r>
      <w:r>
        <w:rPr>
          <w:rFonts w:ascii="Calibri" w:hAnsi="Calibri" w:cs="Calibri"/>
          <w:sz w:val="24"/>
          <w:szCs w:val="24"/>
        </w:rPr>
        <w:t xml:space="preserve"> : </w:t>
      </w:r>
      <w:sdt>
        <w:sdtPr>
          <w:rPr>
            <w:rFonts w:ascii="Calibri" w:hAnsi="Calibri" w:cs="Calibri"/>
            <w:sz w:val="24"/>
            <w:szCs w:val="24"/>
          </w:rPr>
          <w:id w:val="-67342861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10E6A8D6" w14:textId="13A8F64A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 et Prénom : </w:t>
      </w:r>
      <w:sdt>
        <w:sdtPr>
          <w:rPr>
            <w:rFonts w:ascii="Calibri" w:hAnsi="Calibri" w:cs="Calibri"/>
            <w:sz w:val="24"/>
            <w:szCs w:val="24"/>
          </w:rPr>
          <w:id w:val="1631436113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1C5B8E24" w14:textId="4391219C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Adresse fixe : </w:t>
      </w:r>
      <w:sdt>
        <w:sdtPr>
          <w:rPr>
            <w:rFonts w:ascii="Calibri" w:hAnsi="Calibri" w:cs="Calibri"/>
            <w:sz w:val="24"/>
            <w:szCs w:val="24"/>
          </w:rPr>
          <w:id w:val="-415476331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733B3F7A" w14:textId="2E5892F7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Adresse pour l’année en cours (si différente) :</w:t>
      </w:r>
      <w:sdt>
        <w:sdtPr>
          <w:rPr>
            <w:rFonts w:ascii="Calibri" w:hAnsi="Calibri" w:cs="Calibri"/>
            <w:sz w:val="24"/>
            <w:szCs w:val="24"/>
          </w:rPr>
          <w:id w:val="584111130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617B149E" w14:textId="713392E9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245"/>
        </w:tabs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Téléphone fixe : </w:t>
      </w:r>
      <w:sdt>
        <w:sdtPr>
          <w:rPr>
            <w:rFonts w:ascii="Calibri" w:hAnsi="Calibri" w:cs="Calibri"/>
            <w:sz w:val="24"/>
            <w:szCs w:val="24"/>
          </w:rPr>
          <w:id w:val="-1054159741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" w:hAnsi="Calibri" w:cs="Calibri"/>
          <w:sz w:val="24"/>
          <w:szCs w:val="24"/>
        </w:rPr>
        <w:tab/>
      </w:r>
      <w:r w:rsidR="00370EDB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Téléphone portable : </w:t>
      </w:r>
      <w:sdt>
        <w:sdtPr>
          <w:rPr>
            <w:rFonts w:ascii="Calibri" w:hAnsi="Calibri" w:cs="Calibri"/>
            <w:sz w:val="24"/>
            <w:szCs w:val="24"/>
          </w:rPr>
          <w:id w:val="1553260548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55BDD7B1" w14:textId="1C297D60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Courriel personnel :</w:t>
      </w:r>
      <w:sdt>
        <w:sdtPr>
          <w:rPr>
            <w:rFonts w:ascii="Calibri" w:hAnsi="Calibri" w:cs="Calibri"/>
            <w:sz w:val="24"/>
            <w:szCs w:val="24"/>
          </w:rPr>
          <w:id w:val="1402637939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7AE69657" w14:textId="2BB2DC6B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 w:right="260"/>
        <w:rPr>
          <w:rFonts w:ascii="Calibri" w:hAnsi="Calibri" w:cs="Calibri"/>
          <w:sz w:val="24"/>
          <w:szCs w:val="24"/>
        </w:rPr>
      </w:pPr>
    </w:p>
    <w:p w14:paraId="07BEC965" w14:textId="77777777" w:rsidR="00AF551C" w:rsidRDefault="00AF551C" w:rsidP="00AF551C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458CF5" w14:textId="42C581B0" w:rsidR="00AF551C" w:rsidRPr="00AF551C" w:rsidRDefault="00AF551C" w:rsidP="00AF551C">
      <w:pPr>
        <w:tabs>
          <w:tab w:val="left" w:pos="9243"/>
        </w:tabs>
        <w:spacing w:before="152"/>
        <w:ind w:left="112"/>
        <w:rPr>
          <w:rFonts w:ascii="Calibri" w:hAnsi="Calibri" w:cs="Calibri"/>
          <w:sz w:val="28"/>
          <w:szCs w:val="28"/>
        </w:rPr>
      </w:pPr>
      <w:r w:rsidRPr="00AF551C">
        <w:rPr>
          <w:rFonts w:ascii="Calibri" w:hAnsi="Calibri" w:cs="Calibri"/>
          <w:color w:val="000000"/>
          <w:sz w:val="28"/>
          <w:szCs w:val="28"/>
          <w:shd w:val="clear" w:color="auto" w:fill="D9D9FF"/>
        </w:rPr>
        <w:t>VO</w:t>
      </w:r>
      <w:r>
        <w:rPr>
          <w:rFonts w:ascii="Calibri" w:hAnsi="Calibri" w:cs="Calibri"/>
          <w:color w:val="000000"/>
          <w:sz w:val="28"/>
          <w:szCs w:val="28"/>
          <w:shd w:val="clear" w:color="auto" w:fill="D9D9FF"/>
        </w:rPr>
        <w:t>TRE SITUATION ANNUELLE</w:t>
      </w:r>
    </w:p>
    <w:p w14:paraId="45B72C42" w14:textId="1E4EBE29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260"/>
        <w:rPr>
          <w:rFonts w:ascii="Calibri" w:hAnsi="Calibri" w:cs="Calibri"/>
          <w:sz w:val="24"/>
          <w:szCs w:val="24"/>
        </w:rPr>
      </w:pPr>
    </w:p>
    <w:p w14:paraId="757370F2" w14:textId="384D4E12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Situation professionnelle : </w:t>
      </w:r>
      <w:sdt>
        <w:sdtPr>
          <w:rPr>
            <w:rFonts w:ascii="Calibri" w:hAnsi="Calibri" w:cs="Calibri"/>
            <w:sz w:val="24"/>
            <w:szCs w:val="24"/>
          </w:rPr>
          <w:id w:val="-1080129945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13C2D524" w14:textId="1B0CC3C4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Quotité travaillée :</w:t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844234146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 xml:space="preserve"> Temps plein</w:t>
      </w:r>
      <w:r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899618690"/>
          <w15:color w:val="33CCCC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ED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Calibri" w:hAnsi="Calibri" w:cs="Calibri"/>
          <w:sz w:val="24"/>
          <w:szCs w:val="24"/>
        </w:rPr>
        <w:t xml:space="preserve"> Temps partiel</w:t>
      </w:r>
    </w:p>
    <w:p w14:paraId="71B73D40" w14:textId="249E7CAC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Aide financière : </w:t>
      </w:r>
      <w:sdt>
        <w:sdtPr>
          <w:rPr>
            <w:rFonts w:ascii="Calibri" w:hAnsi="Calibri" w:cs="Calibri"/>
            <w:sz w:val="24"/>
            <w:szCs w:val="24"/>
          </w:rPr>
          <w:id w:val="1782374844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5581C07C" w14:textId="529065D2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N° de CVEC (XXXX-XXXXXX-XX) : </w:t>
      </w:r>
      <w:sdt>
        <w:sdtPr>
          <w:rPr>
            <w:rFonts w:ascii="Calibri" w:hAnsi="Calibri" w:cs="Calibri"/>
            <w:sz w:val="24"/>
            <w:szCs w:val="24"/>
          </w:rPr>
          <w:id w:val="858315471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1A17C99C" w14:textId="1D9E2523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</w:p>
    <w:p w14:paraId="570383C9" w14:textId="68FA1BC8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Diplôme d’accès (MASTER, DEA…) </w:t>
      </w:r>
      <w:sdt>
        <w:sdtPr>
          <w:rPr>
            <w:rFonts w:ascii="Calibri" w:hAnsi="Calibri" w:cs="Calibri"/>
            <w:sz w:val="24"/>
            <w:szCs w:val="24"/>
          </w:rPr>
          <w:id w:val="1882513668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1F668D74" w14:textId="7695AE8D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Année universitaire d’obtention : </w:t>
      </w:r>
      <w:sdt>
        <w:sdtPr>
          <w:rPr>
            <w:rFonts w:ascii="Calibri" w:hAnsi="Calibri" w:cs="Calibri"/>
            <w:sz w:val="24"/>
            <w:szCs w:val="24"/>
          </w:rPr>
          <w:id w:val="1959366117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4C719FE3" w14:textId="3112F153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Etablissement d’obtention : </w:t>
      </w:r>
      <w:sdt>
        <w:sdtPr>
          <w:rPr>
            <w:rFonts w:ascii="Calibri" w:hAnsi="Calibri" w:cs="Calibri"/>
            <w:sz w:val="24"/>
            <w:szCs w:val="24"/>
          </w:rPr>
          <w:id w:val="-969664369"/>
          <w:placeholder>
            <w:docPart w:val="DefaultPlaceholder_-1854013440"/>
          </w:placeholder>
          <w:showingPlcHdr/>
          <w15:color w:val="33CCCC"/>
        </w:sdtPr>
        <w:sdtEndPr/>
        <w:sdtContent>
          <w:r w:rsidRPr="00CA12E1">
            <w:rPr>
              <w:rStyle w:val="Textedelespacerserv"/>
            </w:rPr>
            <w:t>Cliquez ou appuyez ici pour entrer du texte.</w:t>
          </w:r>
        </w:sdtContent>
      </w:sdt>
    </w:p>
    <w:p w14:paraId="4905ECA1" w14:textId="0353BB47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</w:p>
    <w:p w14:paraId="3E443DA7" w14:textId="65C9A7FB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Discipline doctorale : </w:t>
      </w:r>
      <w:sdt>
        <w:sdtPr>
          <w:rPr>
            <w:rFonts w:ascii="Calibri" w:hAnsi="Calibri" w:cs="Calibri"/>
            <w:sz w:val="24"/>
            <w:szCs w:val="24"/>
          </w:rPr>
          <w:alias w:val="Discipline doctorale"/>
          <w:tag w:val="Discipline doctorale"/>
          <w:id w:val="559297508"/>
          <w:placeholder>
            <w:docPart w:val="DefaultPlaceholder_-1854013438"/>
          </w:placeholder>
          <w:showingPlcHdr/>
          <w15:color w:val="33CCCC"/>
          <w:comboBox>
            <w:listItem w:value="Choisissez un élément."/>
            <w:listItem w:displayText="Aménagement de l'espace et urbanisme" w:value="Aménagement de l'espace et urbanisme"/>
            <w:listItem w:displayText="Architecture et paysage" w:value="Architecture et paysage"/>
            <w:listItem w:displayText="Arts (Histoire, théorie, pratique)" w:value="Arts (Histoire, théorie, pratique)"/>
            <w:listItem w:displayText="Design" w:value="Design"/>
            <w:listItem w:displayText="Didactique des langues et des cultures" w:value="Didactique des langues et des cultures"/>
            <w:listItem w:displayText="Education et humanités" w:value="Education et humanités"/>
            <w:listItem w:displayText="Epistémologie, histoire des sciences et des techniques" w:value="Epistémologie, histoire des sciences et des techniques"/>
            <w:listItem w:displayText="Etudes anglophones" w:value="Etudes anglophones"/>
            <w:listItem w:displayText="Etudes basques" w:value="Etudes basques"/>
            <w:listItem w:displayText="Etudes chinoises" w:value="Etudes chinoises"/>
            <w:listItem w:displayText="Etudes coréennes" w:value="Etudes coréennes"/>
            <w:listItem w:displayText="Etudes culturelles" w:value="Etudes culturelles"/>
            <w:listItem w:displayText="Etudes germaniques" w:value="Etudes germaniques"/>
            <w:listItem w:displayText="Etudes hispaniques et hispano-américaines" w:value="Etudes hispaniques et hispano-américaines"/>
            <w:listItem w:displayText="Etudes italiennes" w:value="Etudes italiennes"/>
            <w:listItem w:displayText="Etudes japonaises" w:value="Etudes japonaises"/>
            <w:listItem w:displayText="Etudes lusophones" w:value="Etudes lusophones"/>
            <w:listItem w:displayText="Etudes slaves" w:value="Etudes slaves"/>
            <w:listItem w:displayText="Etudes de genre" w:value="Etudes de genre"/>
            <w:listItem w:displayText="Géographie" w:value="Géographie"/>
            <w:listItem w:displayText="Histoire ancienne" w:value="Histoire ancienne"/>
            <w:listItem w:displayText="Histoire de l'art" w:value="Histoire de l'art"/>
            <w:listItem w:displayText="Histoire médiévale" w:value="Histoire médiévale"/>
            <w:listItem w:displayText="Histoire moderne et contemporaine" w:value="Histoire moderne et contemporaine"/>
            <w:listItem w:displayText="Linguistique" w:value="Linguistique"/>
            <w:listItem w:displayText="Littératures française, francophone et comparée" w:value="Littératures française, francophone et comparée"/>
            <w:listItem w:displayText="Patrimoine" w:value="Patrimoine"/>
            <w:listItem w:displayText="Philosophie" w:value="Philosophie"/>
            <w:listItem w:displayText="Physique des archéo-matériaux" w:value="Physique des archéo-matériaux"/>
            <w:listItem w:displayText="Sciences archéologiques" w:value="Sciences archéologiques"/>
            <w:listItem w:displayText="Sciendes de l'information et de la communication" w:value="Sciendes de l'information et de la communication"/>
            <w:listItem w:displayText="Sciences des religions" w:value="Sciences des religions"/>
            <w:listItem w:displayText="Traductologie" w:value="Traductologie"/>
          </w:comboBox>
        </w:sdtPr>
        <w:sdtEndPr/>
        <w:sdtContent>
          <w:r w:rsidRPr="00CA12E1">
            <w:rPr>
              <w:rStyle w:val="Textedelespacerserv"/>
            </w:rPr>
            <w:t>Choisissez un élément.</w:t>
          </w:r>
        </w:sdtContent>
      </w:sdt>
    </w:p>
    <w:p w14:paraId="6FA6DA69" w14:textId="6F15D5D8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</w:p>
    <w:p w14:paraId="33B9A84B" w14:textId="3EDE5207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after="0" w:line="240" w:lineRule="auto"/>
        <w:ind w:left="142" w:right="2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Unité de Recherche : </w:t>
      </w:r>
      <w:sdt>
        <w:sdtPr>
          <w:rPr>
            <w:rFonts w:ascii="Calibri" w:hAnsi="Calibri" w:cs="Calibri"/>
            <w:sz w:val="24"/>
            <w:szCs w:val="24"/>
          </w:rPr>
          <w:alias w:val="Unité de Recherche"/>
          <w:tag w:val="Unité de Recherche"/>
          <w:id w:val="-1174716139"/>
          <w:placeholder>
            <w:docPart w:val="DefaultPlaceholder_-1854013438"/>
          </w:placeholder>
          <w:showingPlcHdr/>
          <w15:color w:val="33CCCC"/>
          <w:comboBox>
            <w:listItem w:value="Choisissez un élément."/>
            <w:listItem w:displayText="AMERIBER (UR 3656)" w:value="AMERIBER (UR 3656)"/>
            <w:listItem w:displayText="ARCHEOSCIENCES BORDEAUX (UMR 6034)" w:value="ARCHEOSCIENCES BORDEAUX (UMR 6034)"/>
            <w:listItem w:displayText="ARTES (UR 24141)" w:value="ARTES (UR 24141)"/>
            <w:listItem w:displayText="AUSONIUS (UMR 5607)" w:value="AUSONIUS (UMR 5607)"/>
            <w:listItem w:displayText="CEMMC (UR 2958)" w:value="CEMMC (UR 2958)"/>
            <w:listItem w:displayText="CLIMAS (UR 4196)" w:value="CLIMAS (UR 4196)"/>
            <w:listItem w:displayText="CLLE MONTAIGNE (UMR 5263)" w:value="CLLE MONTAIGNE (UMR 5263)"/>
            <w:listItem w:displayText="D2IA (UMRU 24140)" w:value="D2IA (UMRU 24140)"/>
            <w:listItem w:displayText="HISTOIRE DE L'ART (UR 538)" w:value="HISTOIRE DE L'ART (UR 538)"/>
            <w:listItem w:displayText="IKER (UMR 5478)" w:value="IKER (UMR 5478)"/>
            <w:listItem w:displayText=" IRM - CMRP (EA 4192)" w:value=" IRM - CMRP (EA 4192)"/>
            <w:listItem w:displayText="LAM (UMR 5115)" w:value="LAM (UMR 5115)"/>
            <w:listItem w:displayText="MICA (UR 4426)" w:value="MICA (UR 4426)"/>
            <w:listItem w:displayText="PASSAGES (UMR 5319)" w:value="PASSAGES (UMR 5319)"/>
            <w:listItem w:displayText="PLURIELLES (UR 24142)" w:value="PLURIELLES (UR 24142)"/>
            <w:listItem w:displayText="SPH (UMRU 4574)" w:value="SPH (UMRU 4574)"/>
          </w:comboBox>
        </w:sdtPr>
        <w:sdtEndPr/>
        <w:sdtContent>
          <w:r w:rsidR="009D0B6D" w:rsidRPr="00CA12E1">
            <w:rPr>
              <w:rStyle w:val="Textedelespacerserv"/>
            </w:rPr>
            <w:t>Choisissez un élément.</w:t>
          </w:r>
        </w:sdtContent>
      </w:sdt>
    </w:p>
    <w:p w14:paraId="088FBC8A" w14:textId="77777777" w:rsidR="00AF551C" w:rsidRDefault="00AF551C" w:rsidP="00AF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260"/>
        <w:rPr>
          <w:rFonts w:ascii="Calibri" w:hAnsi="Calibri" w:cs="Calibri"/>
          <w:sz w:val="24"/>
          <w:szCs w:val="24"/>
        </w:rPr>
      </w:pPr>
    </w:p>
    <w:sectPr w:rsidR="00AF551C" w:rsidSect="00AF551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C358" w14:textId="77777777" w:rsidR="001F3AAF" w:rsidRDefault="001F3AAF" w:rsidP="001F3AAF">
      <w:pPr>
        <w:spacing w:after="0" w:line="240" w:lineRule="auto"/>
      </w:pPr>
      <w:r>
        <w:separator/>
      </w:r>
    </w:p>
  </w:endnote>
  <w:endnote w:type="continuationSeparator" w:id="0">
    <w:p w14:paraId="4B10B255" w14:textId="77777777" w:rsidR="001F3AAF" w:rsidRDefault="001F3AAF" w:rsidP="001F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13E9" w14:textId="3DFD47D7" w:rsidR="001F3AAF" w:rsidRDefault="001F3AAF" w:rsidP="001F3AAF">
    <w:pPr>
      <w:pStyle w:val="Pieddepage"/>
      <w:ind w:left="851"/>
      <w:rPr>
        <w:sz w:val="18"/>
        <w:szCs w:val="18"/>
      </w:rPr>
    </w:pPr>
  </w:p>
  <w:p w14:paraId="61B6D88B" w14:textId="190C8A36" w:rsidR="001F3AAF" w:rsidRDefault="001F3AAF" w:rsidP="001F3AAF">
    <w:pPr>
      <w:pStyle w:val="Pieddepage"/>
      <w:ind w:left="851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F94F12E" wp14:editId="5381D9D4">
          <wp:simplePos x="0" y="0"/>
          <wp:positionH relativeFrom="column">
            <wp:posOffset>-38100</wp:posOffset>
          </wp:positionH>
          <wp:positionV relativeFrom="paragraph">
            <wp:posOffset>84455</wp:posOffset>
          </wp:positionV>
          <wp:extent cx="540000" cy="54000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F421E" w14:textId="25FA9400" w:rsidR="001F3AAF" w:rsidRPr="008B5AEC" w:rsidRDefault="001F3AAF" w:rsidP="001F3AAF">
    <w:pPr>
      <w:pStyle w:val="Pieddepage"/>
      <w:ind w:left="851"/>
      <w:rPr>
        <w:sz w:val="18"/>
        <w:szCs w:val="18"/>
      </w:rPr>
    </w:pPr>
    <w:r w:rsidRPr="008B5AEC">
      <w:rPr>
        <w:sz w:val="18"/>
        <w:szCs w:val="18"/>
      </w:rPr>
      <w:t>ED480 Montaigne-Humanités</w:t>
    </w:r>
  </w:p>
  <w:p w14:paraId="67E87042" w14:textId="77777777" w:rsidR="001F3AAF" w:rsidRPr="008B5AEC" w:rsidRDefault="001F3AAF" w:rsidP="001F3AAF">
    <w:pPr>
      <w:pStyle w:val="Pieddepage"/>
      <w:ind w:left="851"/>
      <w:rPr>
        <w:sz w:val="18"/>
        <w:szCs w:val="18"/>
      </w:rPr>
    </w:pPr>
    <w:r w:rsidRPr="008B5AEC">
      <w:rPr>
        <w:sz w:val="18"/>
        <w:szCs w:val="18"/>
      </w:rPr>
      <w:t>Domaine universitaire – 33607 Pessac Cedex</w:t>
    </w:r>
  </w:p>
  <w:p w14:paraId="0EA54BE5" w14:textId="17B8850C" w:rsidR="001F3AAF" w:rsidRPr="001F3AAF" w:rsidRDefault="001F3AAF">
    <w:pPr>
      <w:pStyle w:val="Pieddepage"/>
      <w:rPr>
        <w:sz w:val="18"/>
        <w:szCs w:val="18"/>
      </w:rPr>
    </w:pPr>
    <w:hyperlink r:id="rId2" w:history="1">
      <w:r w:rsidRPr="00044E08">
        <w:rPr>
          <w:rStyle w:val="Lienhypertexte"/>
          <w:sz w:val="18"/>
          <w:szCs w:val="18"/>
        </w:rPr>
        <w:t>inscriptions-ed@u-bordeaux-montaigne.fr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13D3" w14:textId="77777777" w:rsidR="001F3AAF" w:rsidRDefault="001F3AAF" w:rsidP="001F3AAF">
      <w:pPr>
        <w:spacing w:after="0" w:line="240" w:lineRule="auto"/>
      </w:pPr>
      <w:r>
        <w:separator/>
      </w:r>
    </w:p>
  </w:footnote>
  <w:footnote w:type="continuationSeparator" w:id="0">
    <w:p w14:paraId="073906ED" w14:textId="77777777" w:rsidR="001F3AAF" w:rsidRDefault="001F3AAF" w:rsidP="001F3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1C"/>
    <w:rsid w:val="00053FB1"/>
    <w:rsid w:val="001F3AAF"/>
    <w:rsid w:val="00274718"/>
    <w:rsid w:val="002D5EC2"/>
    <w:rsid w:val="00370EDB"/>
    <w:rsid w:val="005D35CA"/>
    <w:rsid w:val="008A1595"/>
    <w:rsid w:val="008C7C6D"/>
    <w:rsid w:val="009D0B6D"/>
    <w:rsid w:val="00A06456"/>
    <w:rsid w:val="00A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A032"/>
  <w15:chartTrackingRefBased/>
  <w15:docId w15:val="{AB58D120-59CB-4BA3-A817-95C26177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F55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1"/>
    <w:rsid w:val="00AF551C"/>
    <w:rPr>
      <w:rFonts w:ascii="Calibri" w:eastAsia="Calibri" w:hAnsi="Calibri" w:cs="Calibri"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AF551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1F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AAF"/>
  </w:style>
  <w:style w:type="paragraph" w:styleId="Pieddepage">
    <w:name w:val="footer"/>
    <w:basedOn w:val="Normal"/>
    <w:link w:val="PieddepageCar"/>
    <w:uiPriority w:val="99"/>
    <w:unhideWhenUsed/>
    <w:rsid w:val="001F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AAF"/>
  </w:style>
  <w:style w:type="character" w:styleId="Lienhypertexte">
    <w:name w:val="Hyperlink"/>
    <w:basedOn w:val="Policepardfaut"/>
    <w:uiPriority w:val="99"/>
    <w:unhideWhenUsed/>
    <w:rsid w:val="001F3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criptions-ed@u-bordeaux-montaigne.fr" TargetMode="External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241BE-65B1-41F3-A150-23BA2B15E07A}"/>
      </w:docPartPr>
      <w:docPartBody>
        <w:p w:rsidR="00532F8A" w:rsidRDefault="00094CF6"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F4A1E-617D-49EA-A3BB-0D6BA0FBE264}"/>
      </w:docPartPr>
      <w:docPartBody>
        <w:p w:rsidR="00532F8A" w:rsidRDefault="00094CF6">
          <w:r w:rsidRPr="00CA12E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F6"/>
    <w:rsid w:val="00094CF6"/>
    <w:rsid w:val="00493A6E"/>
    <w:rsid w:val="00532F8A"/>
    <w:rsid w:val="005C1FDC"/>
    <w:rsid w:val="006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4CF6"/>
    <w:rPr>
      <w:color w:val="808080"/>
    </w:rPr>
  </w:style>
  <w:style w:type="paragraph" w:customStyle="1" w:styleId="B0BCCE5797BE4C24882A0F77E42D0741">
    <w:name w:val="B0BCCE5797BE4C24882A0F77E42D0741"/>
    <w:rsid w:val="00493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Abram</dc:creator>
  <cp:keywords/>
  <dc:description/>
  <cp:lastModifiedBy>Sylvie Abram</cp:lastModifiedBy>
  <cp:revision>9</cp:revision>
  <dcterms:created xsi:type="dcterms:W3CDTF">2025-02-25T16:01:00Z</dcterms:created>
  <dcterms:modified xsi:type="dcterms:W3CDTF">2025-03-06T11:01:00Z</dcterms:modified>
</cp:coreProperties>
</file>