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AE7" w:rsidRPr="007159BE" w:rsidRDefault="0039201E" w:rsidP="007159BE">
      <w:pPr>
        <w:spacing w:after="120"/>
        <w:rPr>
          <w:color w:val="6666FF"/>
          <w:spacing w:val="-10"/>
          <w:sz w:val="36"/>
        </w:rPr>
      </w:pPr>
      <w:r w:rsidRPr="007159BE">
        <w:rPr>
          <w:color w:val="6666FF"/>
          <w:spacing w:val="-10"/>
          <w:sz w:val="36"/>
        </w:rPr>
        <w:t xml:space="preserve">FICHE </w:t>
      </w:r>
      <w:r w:rsidR="00672C56" w:rsidRPr="007159BE">
        <w:rPr>
          <w:color w:val="6666FF"/>
          <w:spacing w:val="-10"/>
          <w:sz w:val="36"/>
        </w:rPr>
        <w:t>RECAPITULATI</w:t>
      </w:r>
      <w:r w:rsidRPr="007159BE">
        <w:rPr>
          <w:color w:val="6666FF"/>
          <w:spacing w:val="-10"/>
          <w:sz w:val="36"/>
        </w:rPr>
        <w:t>VE</w:t>
      </w:r>
      <w:r w:rsidR="00672C56" w:rsidRPr="007159BE">
        <w:rPr>
          <w:color w:val="6666FF"/>
          <w:spacing w:val="-10"/>
          <w:sz w:val="36"/>
        </w:rPr>
        <w:t xml:space="preserve"> D’INSCRIPTION EN DOCTORAT</w:t>
      </w:r>
      <w:r w:rsidR="007159BE" w:rsidRPr="007159BE">
        <w:rPr>
          <w:color w:val="6666FF"/>
          <w:spacing w:val="-10"/>
          <w:sz w:val="36"/>
        </w:rPr>
        <w:t xml:space="preserve"> 20</w:t>
      </w:r>
      <w:r w:rsidR="00135ABC">
        <w:rPr>
          <w:color w:val="6666FF"/>
          <w:spacing w:val="-10"/>
          <w:sz w:val="36"/>
        </w:rPr>
        <w:t>20-2021</w:t>
      </w:r>
      <w:bookmarkStart w:id="0" w:name="_GoBack"/>
      <w:bookmarkEnd w:id="0"/>
    </w:p>
    <w:p w:rsidR="00C75302" w:rsidRPr="00F511CA" w:rsidRDefault="00C75302" w:rsidP="00F511CA">
      <w:pPr>
        <w:shd w:val="clear" w:color="auto" w:fill="D9D9FF"/>
        <w:rPr>
          <w:sz w:val="24"/>
        </w:rPr>
      </w:pPr>
      <w:r w:rsidRPr="00C75302">
        <w:rPr>
          <w:sz w:val="24"/>
        </w:rPr>
        <w:t xml:space="preserve">VOS DONNEES PERSONNELLES </w:t>
      </w:r>
    </w:p>
    <w:p w:rsidR="00672C56" w:rsidRPr="0044039B" w:rsidRDefault="00672C56" w:rsidP="00F511C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44039B">
        <w:rPr>
          <w:b/>
          <w:sz w:val="24"/>
          <w:szCs w:val="24"/>
        </w:rPr>
        <w:t>N° Etudiant</w:t>
      </w:r>
      <w:r w:rsidR="00BD2002">
        <w:rPr>
          <w:b/>
          <w:sz w:val="24"/>
          <w:szCs w:val="24"/>
        </w:rPr>
        <w:t xml:space="preserve"> : </w:t>
      </w:r>
      <w:r w:rsidR="00BD2002">
        <w:rPr>
          <w:b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5" type="#_x0000_t75" style="width:123.6pt;height:18pt" o:ole="">
            <v:imagedata r:id="rId7" o:title=""/>
          </v:shape>
          <w:control r:id="rId8" w:name="TextBox2" w:shapeid="_x0000_i1055"/>
        </w:object>
      </w:r>
    </w:p>
    <w:p w:rsidR="00672C56" w:rsidRPr="0044039B" w:rsidRDefault="00672C56" w:rsidP="00F511C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44039B">
        <w:rPr>
          <w:b/>
          <w:sz w:val="24"/>
          <w:szCs w:val="24"/>
        </w:rPr>
        <w:t xml:space="preserve">NOM et Prénom : </w:t>
      </w:r>
      <w:r w:rsidR="00BD2002">
        <w:rPr>
          <w:b/>
          <w:sz w:val="24"/>
          <w:szCs w:val="24"/>
        </w:rPr>
        <w:object w:dxaOrig="225" w:dyaOrig="225">
          <v:shape id="_x0000_i1057" type="#_x0000_t75" style="width:198.6pt;height:18pt" o:ole="">
            <v:imagedata r:id="rId9" o:title=""/>
          </v:shape>
          <w:control r:id="rId10" w:name="TextBox21" w:shapeid="_x0000_i1057"/>
        </w:object>
      </w:r>
    </w:p>
    <w:p w:rsidR="00BC170A" w:rsidRDefault="0044039B" w:rsidP="00F511C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 w:rsidR="00BF78F1">
        <w:rPr>
          <w:b/>
          <w:sz w:val="24"/>
          <w:szCs w:val="24"/>
        </w:rPr>
        <w:t xml:space="preserve">Adresse fixe : </w:t>
      </w:r>
      <w:r w:rsidR="00B45E29">
        <w:rPr>
          <w:b/>
          <w:sz w:val="24"/>
          <w:szCs w:val="24"/>
        </w:rPr>
        <w:object w:dxaOrig="225" w:dyaOrig="225">
          <v:shape id="_x0000_i1059" type="#_x0000_t75" style="width:377.4pt;height:18pt" o:ole="">
            <v:imagedata r:id="rId11" o:title=""/>
          </v:shape>
          <w:control r:id="rId12" w:name="TextBox1" w:shapeid="_x0000_i1059"/>
        </w:object>
      </w:r>
    </w:p>
    <w:p w:rsidR="00BD2002" w:rsidRPr="0044039B" w:rsidRDefault="00BD2002" w:rsidP="00F511C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object w:dxaOrig="225" w:dyaOrig="225">
          <v:shape id="_x0000_i1061" type="#_x0000_t75" style="width:446.4pt;height:18pt" o:ole="">
            <v:imagedata r:id="rId13" o:title=""/>
          </v:shape>
          <w:control r:id="rId14" w:name="TextBox23" w:shapeid="_x0000_i1061"/>
        </w:object>
      </w:r>
    </w:p>
    <w:p w:rsidR="00672C56" w:rsidRPr="0044039B" w:rsidRDefault="00672C56" w:rsidP="00F511C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</w:p>
    <w:p w:rsidR="00672C56" w:rsidRPr="0044039B" w:rsidRDefault="00672C56" w:rsidP="00F511C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44039B">
        <w:rPr>
          <w:b/>
          <w:sz w:val="24"/>
          <w:szCs w:val="24"/>
        </w:rPr>
        <w:t xml:space="preserve">Adresse pour l’année en cours (si différente) : </w:t>
      </w:r>
      <w:r w:rsidR="00BD2002">
        <w:rPr>
          <w:b/>
          <w:sz w:val="24"/>
          <w:szCs w:val="24"/>
        </w:rPr>
        <w:object w:dxaOrig="225" w:dyaOrig="225">
          <v:shape id="_x0000_i1063" type="#_x0000_t75" style="width:213pt;height:18pt" o:ole="">
            <v:imagedata r:id="rId15" o:title=""/>
          </v:shape>
          <w:control r:id="rId16" w:name="TextBox22" w:shapeid="_x0000_i1063"/>
        </w:object>
      </w:r>
      <w:r w:rsidR="00BD7EE8">
        <w:rPr>
          <w:b/>
          <w:sz w:val="24"/>
          <w:szCs w:val="24"/>
        </w:rPr>
        <w:br/>
      </w:r>
      <w:r w:rsidR="00BD2002">
        <w:rPr>
          <w:b/>
          <w:sz w:val="24"/>
          <w:szCs w:val="24"/>
        </w:rPr>
        <w:object w:dxaOrig="225" w:dyaOrig="225">
          <v:shape id="_x0000_i1065" type="#_x0000_t75" style="width:441.6pt;height:18pt" o:ole="">
            <v:imagedata r:id="rId17" o:title=""/>
          </v:shape>
          <w:control r:id="rId18" w:name="TextBox24" w:shapeid="_x0000_i1065"/>
        </w:object>
      </w:r>
      <w:r w:rsidR="00337F28">
        <w:rPr>
          <w:b/>
          <w:sz w:val="24"/>
          <w:szCs w:val="24"/>
        </w:rPr>
        <w:br/>
      </w:r>
    </w:p>
    <w:p w:rsidR="0044039B" w:rsidRPr="0044039B" w:rsidRDefault="0039201E" w:rsidP="00F511C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</w:tabs>
        <w:rPr>
          <w:b/>
          <w:sz w:val="24"/>
          <w:szCs w:val="24"/>
        </w:rPr>
      </w:pPr>
      <w:r w:rsidRPr="0044039B">
        <w:rPr>
          <w:b/>
          <w:sz w:val="24"/>
          <w:szCs w:val="24"/>
        </w:rPr>
        <w:t>Téléphone fixe :</w:t>
      </w:r>
      <w:r w:rsidR="00F511CA">
        <w:rPr>
          <w:b/>
          <w:sz w:val="24"/>
          <w:szCs w:val="24"/>
        </w:rPr>
        <w:t xml:space="preserve"> </w:t>
      </w:r>
      <w:r w:rsidR="004C4CAA">
        <w:rPr>
          <w:b/>
          <w:sz w:val="24"/>
          <w:szCs w:val="24"/>
        </w:rPr>
        <w:object w:dxaOrig="225" w:dyaOrig="225">
          <v:shape id="_x0000_i1067" type="#_x0000_t75" style="width:123.6pt;height:18pt" o:ole="">
            <v:imagedata r:id="rId7" o:title=""/>
          </v:shape>
          <w:control r:id="rId19" w:name="TextBox26" w:shapeid="_x0000_i1067"/>
        </w:object>
      </w:r>
      <w:r w:rsidR="0044039B">
        <w:rPr>
          <w:b/>
          <w:sz w:val="24"/>
          <w:szCs w:val="24"/>
        </w:rPr>
        <w:tab/>
      </w:r>
      <w:r w:rsidR="0044039B" w:rsidRPr="0044039B">
        <w:rPr>
          <w:b/>
          <w:sz w:val="24"/>
          <w:szCs w:val="24"/>
        </w:rPr>
        <w:t xml:space="preserve">Téléphone portable : </w:t>
      </w:r>
      <w:r w:rsidR="004C4CAA">
        <w:rPr>
          <w:b/>
          <w:sz w:val="24"/>
          <w:szCs w:val="24"/>
        </w:rPr>
        <w:object w:dxaOrig="225" w:dyaOrig="225">
          <v:shape id="_x0000_i1069" type="#_x0000_t75" style="width:123.6pt;height:18pt" o:ole="">
            <v:imagedata r:id="rId7" o:title=""/>
          </v:shape>
          <w:control r:id="rId20" w:name="TextBox27" w:shapeid="_x0000_i1069"/>
        </w:object>
      </w:r>
    </w:p>
    <w:p w:rsidR="0039201E" w:rsidRPr="0044039B" w:rsidRDefault="0039201E" w:rsidP="00F511C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rPr>
          <w:b/>
          <w:sz w:val="24"/>
          <w:szCs w:val="24"/>
        </w:rPr>
      </w:pPr>
    </w:p>
    <w:p w:rsidR="0039201E" w:rsidRPr="0044039B" w:rsidRDefault="0039201E" w:rsidP="00F511C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44039B">
        <w:rPr>
          <w:b/>
          <w:sz w:val="24"/>
          <w:szCs w:val="24"/>
        </w:rPr>
        <w:t xml:space="preserve">Courriel personnel : </w:t>
      </w:r>
      <w:r w:rsidR="004C4CAA">
        <w:rPr>
          <w:b/>
          <w:sz w:val="24"/>
          <w:szCs w:val="24"/>
        </w:rPr>
        <w:object w:dxaOrig="225" w:dyaOrig="225">
          <v:shape id="_x0000_i1071" type="#_x0000_t75" style="width:174.6pt;height:18pt" o:ole="">
            <v:imagedata r:id="rId21" o:title=""/>
          </v:shape>
          <w:control r:id="rId22" w:name="TextBox25" w:shapeid="_x0000_i1071"/>
        </w:object>
      </w:r>
      <w:r w:rsidR="0044039B">
        <w:rPr>
          <w:b/>
          <w:sz w:val="24"/>
          <w:szCs w:val="24"/>
        </w:rPr>
        <w:br/>
      </w:r>
    </w:p>
    <w:p w:rsidR="0039201E" w:rsidRDefault="0039201E" w:rsidP="0044039B">
      <w:pPr>
        <w:pStyle w:val="Sansinterligne"/>
        <w:rPr>
          <w:b/>
          <w:sz w:val="24"/>
          <w:szCs w:val="24"/>
        </w:rPr>
      </w:pPr>
    </w:p>
    <w:p w:rsidR="00C75302" w:rsidRPr="00F511CA" w:rsidRDefault="00C75302" w:rsidP="00F511CA">
      <w:pPr>
        <w:shd w:val="clear" w:color="auto" w:fill="D9D9FF"/>
        <w:rPr>
          <w:sz w:val="24"/>
        </w:rPr>
      </w:pPr>
      <w:r>
        <w:rPr>
          <w:sz w:val="24"/>
        </w:rPr>
        <w:t>VOTRE SITUATION ANNUELLE</w:t>
      </w:r>
    </w:p>
    <w:p w:rsidR="00144B97" w:rsidRDefault="00144B97" w:rsidP="00F511C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</w:p>
    <w:p w:rsidR="0039201E" w:rsidRPr="0044039B" w:rsidRDefault="0039201E" w:rsidP="00F511C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44039B">
        <w:rPr>
          <w:b/>
          <w:sz w:val="24"/>
          <w:szCs w:val="24"/>
        </w:rPr>
        <w:t xml:space="preserve">Situation professionnelle : </w:t>
      </w:r>
      <w:r w:rsidR="00896DD8">
        <w:rPr>
          <w:b/>
          <w:sz w:val="24"/>
          <w:szCs w:val="24"/>
        </w:rPr>
        <w:object w:dxaOrig="225" w:dyaOrig="225">
          <v:shape id="_x0000_i1073" type="#_x0000_t75" style="width:294.6pt;height:18pt" o:ole="">
            <v:imagedata r:id="rId23" o:title=""/>
          </v:shape>
          <w:control r:id="rId24" w:name="TextBox291" w:shapeid="_x0000_i1073"/>
        </w:object>
      </w:r>
    </w:p>
    <w:p w:rsidR="0044039B" w:rsidRPr="0044039B" w:rsidRDefault="0044039B" w:rsidP="00D45DD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 w:rsidRPr="0044039B">
        <w:rPr>
          <w:b/>
          <w:sz w:val="24"/>
          <w:szCs w:val="24"/>
        </w:rPr>
        <w:t xml:space="preserve">Quotité travaillée : </w:t>
      </w:r>
      <w:sdt>
        <w:sdtPr>
          <w:rPr>
            <w:b/>
            <w:sz w:val="24"/>
            <w:szCs w:val="24"/>
          </w:rPr>
          <w:alias w:val="Quotité 1"/>
          <w:tag w:val="Quotité 1"/>
          <w:id w:val="18974770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6DD8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241E7E">
        <w:rPr>
          <w:b/>
          <w:sz w:val="24"/>
          <w:szCs w:val="24"/>
        </w:rPr>
        <w:t xml:space="preserve"> </w:t>
      </w:r>
      <w:r w:rsidR="00D45DD9" w:rsidRPr="00D45DD9">
        <w:rPr>
          <w:sz w:val="24"/>
          <w:szCs w:val="24"/>
        </w:rPr>
        <w:t>Temps plein</w:t>
      </w:r>
      <w:r w:rsidR="00144B97">
        <w:rPr>
          <w:sz w:val="24"/>
          <w:szCs w:val="24"/>
        </w:rPr>
        <w:tab/>
      </w:r>
      <w:r w:rsidR="00144B97">
        <w:rPr>
          <w:sz w:val="24"/>
          <w:szCs w:val="24"/>
        </w:rPr>
        <w:tab/>
      </w:r>
      <w:r w:rsidR="00D45DD9" w:rsidRPr="00D45DD9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alias w:val="Quotité 2"/>
          <w:tag w:val="Quotité 2"/>
          <w:id w:val="1026141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E7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241E7E">
        <w:rPr>
          <w:sz w:val="24"/>
          <w:szCs w:val="24"/>
        </w:rPr>
        <w:t xml:space="preserve"> </w:t>
      </w:r>
      <w:r w:rsidR="00D45DD9" w:rsidRPr="00D45DD9">
        <w:rPr>
          <w:sz w:val="24"/>
          <w:szCs w:val="24"/>
        </w:rPr>
        <w:t>Temps partiel</w:t>
      </w:r>
    </w:p>
    <w:p w:rsidR="0039201E" w:rsidRPr="0044039B" w:rsidRDefault="0044039B" w:rsidP="00F511C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 w:rsidR="0039201E" w:rsidRPr="0044039B">
        <w:rPr>
          <w:b/>
          <w:sz w:val="24"/>
          <w:szCs w:val="24"/>
        </w:rPr>
        <w:t xml:space="preserve">Aide Financière : </w:t>
      </w:r>
      <w:r w:rsidR="004C4CAA">
        <w:rPr>
          <w:b/>
          <w:sz w:val="24"/>
          <w:szCs w:val="24"/>
        </w:rPr>
        <w:object w:dxaOrig="225" w:dyaOrig="225">
          <v:shape id="_x0000_i1075" type="#_x0000_t75" style="width:342pt;height:18pt" o:ole="">
            <v:imagedata r:id="rId25" o:title=""/>
          </v:shape>
          <w:control r:id="rId26" w:name="TextBox28" w:shapeid="_x0000_i1075"/>
        </w:object>
      </w:r>
    </w:p>
    <w:p w:rsidR="0039201E" w:rsidRPr="0044039B" w:rsidRDefault="0044039B" w:rsidP="00F511C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 w:rsidR="0039201E" w:rsidRPr="0044039B">
        <w:rPr>
          <w:b/>
          <w:sz w:val="24"/>
          <w:szCs w:val="24"/>
        </w:rPr>
        <w:t xml:space="preserve">N° de CVEC (XXXX-XXXXXX-XX) : </w:t>
      </w:r>
      <w:r w:rsidR="004C4CAA">
        <w:rPr>
          <w:b/>
          <w:sz w:val="24"/>
          <w:szCs w:val="24"/>
        </w:rPr>
        <w:object w:dxaOrig="225" w:dyaOrig="225">
          <v:shape id="_x0000_i1077" type="#_x0000_t75" style="width:266.4pt;height:18pt" o:ole="">
            <v:imagedata r:id="rId27" o:title=""/>
          </v:shape>
          <w:control r:id="rId28" w:name="TextBox29" w:shapeid="_x0000_i1077"/>
        </w:object>
      </w:r>
    </w:p>
    <w:p w:rsidR="00BF78F1" w:rsidRDefault="00BF78F1" w:rsidP="00F511C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</w:p>
    <w:p w:rsidR="00672C56" w:rsidRPr="0044039B" w:rsidRDefault="0044039B" w:rsidP="00F511C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 w:rsidR="0039201E" w:rsidRPr="0044039B">
        <w:rPr>
          <w:b/>
          <w:sz w:val="24"/>
          <w:szCs w:val="24"/>
        </w:rPr>
        <w:t>Diplôme d’accès (MASTER, DEA…)</w:t>
      </w:r>
      <w:r w:rsidR="00177197">
        <w:rPr>
          <w:b/>
          <w:sz w:val="24"/>
          <w:szCs w:val="24"/>
        </w:rPr>
        <w:t xml:space="preserve"> </w:t>
      </w:r>
      <w:r w:rsidR="004C4CAA">
        <w:rPr>
          <w:b/>
          <w:sz w:val="24"/>
          <w:szCs w:val="24"/>
        </w:rPr>
        <w:object w:dxaOrig="225" w:dyaOrig="225">
          <v:shape id="_x0000_i1079" type="#_x0000_t75" style="width:255pt;height:18pt" o:ole="">
            <v:imagedata r:id="rId29" o:title=""/>
          </v:shape>
          <w:control r:id="rId30" w:name="TextBox210" w:shapeid="_x0000_i1079"/>
        </w:object>
      </w:r>
      <w:r w:rsidR="0039201E" w:rsidRPr="0044039B">
        <w:rPr>
          <w:b/>
          <w:sz w:val="24"/>
          <w:szCs w:val="24"/>
        </w:rPr>
        <w:br/>
        <w:t xml:space="preserve">Année </w:t>
      </w:r>
      <w:r w:rsidR="00EE2B30">
        <w:rPr>
          <w:b/>
          <w:sz w:val="24"/>
          <w:szCs w:val="24"/>
        </w:rPr>
        <w:t xml:space="preserve">universitaire </w:t>
      </w:r>
      <w:r w:rsidR="0039201E" w:rsidRPr="0044039B">
        <w:rPr>
          <w:b/>
          <w:sz w:val="24"/>
          <w:szCs w:val="24"/>
        </w:rPr>
        <w:t xml:space="preserve">d’obtention : </w:t>
      </w:r>
      <w:r w:rsidR="004C4CAA">
        <w:rPr>
          <w:b/>
          <w:sz w:val="24"/>
          <w:szCs w:val="24"/>
        </w:rPr>
        <w:object w:dxaOrig="225" w:dyaOrig="225">
          <v:shape id="_x0000_i1081" type="#_x0000_t75" style="width:258pt;height:18pt" o:ole="">
            <v:imagedata r:id="rId31" o:title=""/>
          </v:shape>
          <w:control r:id="rId32" w:name="TextBox2101" w:shapeid="_x0000_i1081"/>
        </w:object>
      </w:r>
      <w:r w:rsidR="0039201E" w:rsidRPr="0044039B">
        <w:rPr>
          <w:b/>
          <w:sz w:val="24"/>
          <w:szCs w:val="24"/>
        </w:rPr>
        <w:br/>
        <w:t>Lieu d’obtention :</w:t>
      </w:r>
      <w:r w:rsidR="00D45DD9">
        <w:rPr>
          <w:b/>
          <w:sz w:val="24"/>
          <w:szCs w:val="24"/>
        </w:rPr>
        <w:t xml:space="preserve"> </w:t>
      </w:r>
      <w:r w:rsidR="004C4CAA">
        <w:rPr>
          <w:b/>
          <w:sz w:val="24"/>
          <w:szCs w:val="24"/>
        </w:rPr>
        <w:object w:dxaOrig="225" w:dyaOrig="225">
          <v:shape id="_x0000_i1083" type="#_x0000_t75" style="width:335.4pt;height:18pt" o:ole="">
            <v:imagedata r:id="rId33" o:title=""/>
          </v:shape>
          <w:control r:id="rId34" w:name="TextBox2102" w:shapeid="_x0000_i1083"/>
        </w:object>
      </w:r>
    </w:p>
    <w:p w:rsidR="0039201E" w:rsidRPr="0044039B" w:rsidRDefault="0039201E" w:rsidP="00F511C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</w:p>
    <w:p w:rsidR="0039201E" w:rsidRDefault="0039201E" w:rsidP="00F511C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44039B">
        <w:rPr>
          <w:b/>
          <w:sz w:val="24"/>
          <w:szCs w:val="24"/>
        </w:rPr>
        <w:t xml:space="preserve">Discipline doctorale : </w:t>
      </w:r>
      <w:sdt>
        <w:sdtPr>
          <w:rPr>
            <w:b/>
            <w:sz w:val="24"/>
            <w:szCs w:val="24"/>
          </w:rPr>
          <w:alias w:val="Discipline"/>
          <w:tag w:val="Discipline"/>
          <w:id w:val="124132573"/>
          <w:placeholder>
            <w:docPart w:val="F874880980F14D10AAE1D691185E045F"/>
          </w:placeholder>
          <w:showingPlcHdr/>
          <w:comboBox>
            <w:listItem w:displayText="Doctorat Études anglophones (225R)" w:value="Doctorat Études anglophones (225R)"/>
            <w:listItem w:displayText="Doctorat Études ibériques et ibéro-américaines (235R)" w:value="Doctorat Études ibériques et ibéro-américaines (235R)"/>
            <w:listItem w:displayText="Doctorat Science de l'Information et de la communication (725R)" w:value="Doctorat Science de l'Information et de la communication (725R)"/>
            <w:listItem w:displayText="Doct. Histoire moderne et contemporaine (405R3)" w:value="Doct. Histoire moderne et contemporaine (405R3)"/>
            <w:listItem w:displayText="Doctorat Communication, Art et Spectacles (745R)" w:value="Doctorat Communication, Art et Spectacles (745R)"/>
            <w:listItem w:displayText="Doctorat Aménagement (905R)" w:value="Doctorat Aménagement (905R)"/>
            <w:listItem w:displayText="Doctorat Philosophie (605R)" w:value="Doctorat Philosophie (605R)"/>
            <w:listItem w:displayText="Doctorat Études basques (255R)" w:value="Doctorat Études basques (255R)"/>
            <w:listItem w:displayText="Doctorat Science et Techniques (Terre, eau, Image) (085R)" w:value="Doctorat Science et Techniques (Terre, eau, Image) (085R)"/>
            <w:listItem w:displayText="Doctorat Géographie humaine (505R1)" w:value="Doctorat Géographie humaine (505R1)"/>
            <w:listItem w:displayText="Doctorat Linguistique (115R2)" w:value="Doctorat Linguistique (115R2)"/>
            <w:listItem w:displayText="Doctorat Littératures française, francophone et comparée (115R2)" w:value="Doctorat Littératures française, francophone et comparée (115R2)"/>
            <w:listItem w:displayText="Doctorat Sciences Archéologique (705R3)" w:value="Doctorat Sciences Archéologique (705R3)"/>
            <w:listItem w:displayText="Doctorat Physique des archéomatériaux 705R2" w:value="Doctorat Physique des archéomatériaux 705R2"/>
            <w:listItem w:displayText="Doctorat Histoire, langue et littérature ancienne (405R1)" w:value="Doctorat Histoire, langue et littérature ancienne (405R1)"/>
            <w:listItem w:displayText="Doctorat Études slaves (345R)" w:value="Doctorat Études slaves (345R)"/>
            <w:listItem w:displayText="Doctorat Histoire de Art (705R1)" w:value="Doctorat Histoire de Art (705R1)"/>
            <w:listItem w:displayText="Doctorat Histoire médiévale (405R2)" w:value="Doctorat Histoire médiévale (405R2)"/>
            <w:listItem w:displayText="Doctorat Études germaniques (215R) " w:value="Doctorat Études germaniques (215R) "/>
            <w:listItem w:displayText="Doctorat Géographie tropicale (505R3)" w:value="Doctorat Géographie tropicale (505R3)"/>
            <w:listItem w:displayText="Doctorat Études italiennes (335R)" w:value="Doctorat Études italiennes (335R)"/>
            <w:listItem w:displayText="Doctorat Epistemo &amp; Philo (606R)" w:value="Doctorat Epistemo &amp; Philo (606R)"/>
            <w:listItem w:displayText="Doctorat Design (745DES)" w:value="Doctorat Design (745DES)"/>
            <w:listItem w:displayText="Doctorat en architecture et paysage (905APA)" w:value="Doctorat en architecture et paysage (905APA)"/>
            <w:listItem w:displayText="Doctorat didactique des langues et des cultures (735DLC)" w:value="Doctorat didactique des langues et des cultures (735DLC)"/>
            <w:listItem w:displayText="Doctorat Education et Humanités (607R)" w:value="Doctorat Education et Humanités (607R)"/>
            <w:listItem w:displayText="Doctorat Patrimoine (904DPA)" w:value="Doctorat Patrimoine (904DPA)"/>
            <w:listItem w:displayText="Doctorat Traductologie (36TRAD)" w:value="Doctorat Traductologie (36TRAD)"/>
            <w:listItem w:displayText="Doctorat études culturelles" w:value="Doctorat études culturelles"/>
          </w:comboBox>
        </w:sdtPr>
        <w:sdtEndPr/>
        <w:sdtContent>
          <w:r w:rsidR="009421F2" w:rsidRPr="002977AC">
            <w:rPr>
              <w:rStyle w:val="Textedelespacerserv"/>
            </w:rPr>
            <w:t>Choisissez un élément.</w:t>
          </w:r>
        </w:sdtContent>
      </w:sdt>
    </w:p>
    <w:p w:rsidR="00337F28" w:rsidRDefault="00337F28" w:rsidP="00F511C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</w:p>
    <w:p w:rsidR="00672C56" w:rsidRDefault="00672C56"/>
    <w:p w:rsidR="00481AE7" w:rsidRDefault="00481AE7"/>
    <w:sectPr w:rsidR="00481AE7" w:rsidSect="00C45390">
      <w:headerReference w:type="default" r:id="rId35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BDF" w:rsidRDefault="00202BDF" w:rsidP="00C45390">
      <w:pPr>
        <w:spacing w:after="0" w:line="240" w:lineRule="auto"/>
      </w:pPr>
      <w:r>
        <w:separator/>
      </w:r>
    </w:p>
  </w:endnote>
  <w:endnote w:type="continuationSeparator" w:id="0">
    <w:p w:rsidR="00202BDF" w:rsidRDefault="00202BDF" w:rsidP="00C45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BDF" w:rsidRDefault="00202BDF" w:rsidP="00C45390">
      <w:pPr>
        <w:spacing w:after="0" w:line="240" w:lineRule="auto"/>
      </w:pPr>
      <w:r>
        <w:separator/>
      </w:r>
    </w:p>
  </w:footnote>
  <w:footnote w:type="continuationSeparator" w:id="0">
    <w:p w:rsidR="00202BDF" w:rsidRDefault="00202BDF" w:rsidP="00C45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DD8" w:rsidRDefault="00896DD8">
    <w:pPr>
      <w:pStyle w:val="En-tte"/>
    </w:pPr>
    <w:r w:rsidRPr="00C45390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33AB3AB7" wp14:editId="4AF84450">
          <wp:simplePos x="0" y="0"/>
          <wp:positionH relativeFrom="column">
            <wp:posOffset>-352425</wp:posOffset>
          </wp:positionH>
          <wp:positionV relativeFrom="paragraph">
            <wp:posOffset>-448310</wp:posOffset>
          </wp:positionV>
          <wp:extent cx="1852295" cy="1120140"/>
          <wp:effectExtent l="0" t="0" r="0" b="381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 3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295" cy="1120140"/>
                  </a:xfrm>
                  <a:prstGeom prst="rect">
                    <a:avLst/>
                  </a:prstGeom>
                  <a:extLst>
                    <a:ext uri="{FAA26D3D-D897-4be2-8F04-BA451C77F1D7}"/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45390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DF06E4" wp14:editId="2B18585C">
              <wp:simplePos x="0" y="0"/>
              <wp:positionH relativeFrom="column">
                <wp:posOffset>1492250</wp:posOffset>
              </wp:positionH>
              <wp:positionV relativeFrom="paragraph">
                <wp:posOffset>-177800</wp:posOffset>
              </wp:positionV>
              <wp:extent cx="1545590" cy="767080"/>
              <wp:effectExtent l="0" t="0" r="16510" b="13970"/>
              <wp:wrapNone/>
              <wp:docPr id="38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5590" cy="767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96DD8" w:rsidRPr="00D46FF7" w:rsidRDefault="00896DD8" w:rsidP="00C45390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École doctorale Montaigne Humanités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4DF06E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17.5pt;margin-top:-14pt;width:121.7pt;height:60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" filled="f" stroked="f">
              <v:path arrowok="t"/>
              <v:textbox inset="0,0,0,0">
                <w:txbxContent>
                  <w:p w:rsidR="00896DD8" w:rsidRPr="00D46FF7" w:rsidRDefault="00896DD8" w:rsidP="00C45390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École doctorale Montaigne Humanités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BDF"/>
    <w:rsid w:val="000E4B56"/>
    <w:rsid w:val="000F42D7"/>
    <w:rsid w:val="00135ABC"/>
    <w:rsid w:val="00144B97"/>
    <w:rsid w:val="00173260"/>
    <w:rsid w:val="00177197"/>
    <w:rsid w:val="00202BDF"/>
    <w:rsid w:val="00241E7E"/>
    <w:rsid w:val="00247B1E"/>
    <w:rsid w:val="00294487"/>
    <w:rsid w:val="002B5485"/>
    <w:rsid w:val="00337F28"/>
    <w:rsid w:val="0039201E"/>
    <w:rsid w:val="0044039B"/>
    <w:rsid w:val="00481AE7"/>
    <w:rsid w:val="004B58A0"/>
    <w:rsid w:val="004C4CAA"/>
    <w:rsid w:val="00556A27"/>
    <w:rsid w:val="0065642B"/>
    <w:rsid w:val="00672C56"/>
    <w:rsid w:val="007159BE"/>
    <w:rsid w:val="00761447"/>
    <w:rsid w:val="00896DD8"/>
    <w:rsid w:val="00926C62"/>
    <w:rsid w:val="009421F2"/>
    <w:rsid w:val="009C3E16"/>
    <w:rsid w:val="009E21C8"/>
    <w:rsid w:val="00B45E29"/>
    <w:rsid w:val="00BC170A"/>
    <w:rsid w:val="00BD2002"/>
    <w:rsid w:val="00BD7EE8"/>
    <w:rsid w:val="00BF78F1"/>
    <w:rsid w:val="00C0015A"/>
    <w:rsid w:val="00C45390"/>
    <w:rsid w:val="00C47E6A"/>
    <w:rsid w:val="00C61A56"/>
    <w:rsid w:val="00C75302"/>
    <w:rsid w:val="00C8152D"/>
    <w:rsid w:val="00CD0714"/>
    <w:rsid w:val="00D45DD9"/>
    <w:rsid w:val="00DA33D8"/>
    <w:rsid w:val="00E8512C"/>
    <w:rsid w:val="00E93766"/>
    <w:rsid w:val="00EE2B30"/>
    <w:rsid w:val="00EF2C71"/>
    <w:rsid w:val="00EF7FBE"/>
    <w:rsid w:val="00F22F7B"/>
    <w:rsid w:val="00F511CA"/>
    <w:rsid w:val="00F9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3487B73C"/>
  <w15:chartTrackingRefBased/>
  <w15:docId w15:val="{BD05DFD8-C7E5-4D7F-8F4F-CCA7AB0FB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44039B"/>
    <w:pPr>
      <w:spacing w:after="0" w:line="240" w:lineRule="auto"/>
    </w:pPr>
  </w:style>
  <w:style w:type="character" w:styleId="Textedelespacerserv">
    <w:name w:val="Placeholder Text"/>
    <w:basedOn w:val="Policepardfaut"/>
    <w:uiPriority w:val="99"/>
    <w:semiHidden/>
    <w:rsid w:val="00F511CA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C45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45390"/>
  </w:style>
  <w:style w:type="paragraph" w:styleId="Pieddepage">
    <w:name w:val="footer"/>
    <w:basedOn w:val="Normal"/>
    <w:link w:val="PieddepageCar"/>
    <w:uiPriority w:val="99"/>
    <w:unhideWhenUsed/>
    <w:rsid w:val="00C45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45390"/>
  </w:style>
  <w:style w:type="character" w:customStyle="1" w:styleId="Style1">
    <w:name w:val="Style1"/>
    <w:basedOn w:val="Policepardfaut"/>
    <w:uiPriority w:val="1"/>
    <w:rsid w:val="00556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26" Type="http://schemas.openxmlformats.org/officeDocument/2006/relationships/control" Target="activeX/activeX11.xml"/><Relationship Id="rId21" Type="http://schemas.openxmlformats.org/officeDocument/2006/relationships/image" Target="media/image7.wmf"/><Relationship Id="rId34" Type="http://schemas.openxmlformats.org/officeDocument/2006/relationships/control" Target="activeX/activeX15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8.xml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control" Target="activeX/activeX12.xml"/><Relationship Id="rId36" Type="http://schemas.openxmlformats.org/officeDocument/2006/relationships/fontTable" Target="fontTable.xml"/><Relationship Id="rId10" Type="http://schemas.openxmlformats.org/officeDocument/2006/relationships/control" Target="activeX/activeX2.xml"/><Relationship Id="rId19" Type="http://schemas.openxmlformats.org/officeDocument/2006/relationships/control" Target="activeX/activeX7.xml"/><Relationship Id="rId31" Type="http://schemas.openxmlformats.org/officeDocument/2006/relationships/image" Target="media/image12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image" Target="media/image10.wmf"/><Relationship Id="rId30" Type="http://schemas.openxmlformats.org/officeDocument/2006/relationships/control" Target="activeX/activeX13.xml"/><Relationship Id="rId35" Type="http://schemas.openxmlformats.org/officeDocument/2006/relationships/header" Target="header1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martin\AppData\Local\Temp\$$_67F7\FICHE%20RECAPITULATIVE%20D&#8217;INSCRIPTION%20EN%20DOCTORAT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874880980F14D10AAE1D691185E04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AB3F22-808F-48FC-A4D6-129034082F90}"/>
      </w:docPartPr>
      <w:docPartBody>
        <w:p w:rsidR="00B817EA" w:rsidRDefault="00B817EA">
          <w:pPr>
            <w:pStyle w:val="F874880980F14D10AAE1D691185E045F"/>
          </w:pPr>
          <w:r w:rsidRPr="002977AC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7EA"/>
    <w:rsid w:val="00B8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F874880980F14D10AAE1D691185E045F">
    <w:name w:val="F874880980F14D10AAE1D691185E04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10FA9-1FA4-4D17-852F-37FCAC1CE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FICHE RECAPITULATIVE D’INSCRIPTION EN DOCTORAT</Template>
  <TotalTime>1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Bordeaux Montaigne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 Martin</dc:creator>
  <cp:keywords/>
  <dc:description/>
  <cp:lastModifiedBy>Lorraine Martin</cp:lastModifiedBy>
  <cp:revision>2</cp:revision>
  <cp:lastPrinted>2019-06-20T15:28:00Z</cp:lastPrinted>
  <dcterms:created xsi:type="dcterms:W3CDTF">2021-04-15T09:34:00Z</dcterms:created>
  <dcterms:modified xsi:type="dcterms:W3CDTF">2021-04-15T09:36:00Z</dcterms:modified>
</cp:coreProperties>
</file>